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6BA04">
      <w:pPr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/>
          <w:b/>
          <w:sz w:val="28"/>
          <w:szCs w:val="28"/>
        </w:rPr>
        <w:t>药物临床试验项目</w:t>
      </w:r>
      <w:r>
        <w:rPr>
          <w:rFonts w:hint="eastAsia" w:ascii="宋体" w:hAnsi="宋体"/>
          <w:b/>
          <w:sz w:val="28"/>
          <w:szCs w:val="28"/>
        </w:rPr>
        <w:t>立项</w:t>
      </w:r>
      <w:r>
        <w:rPr>
          <w:rFonts w:ascii="宋体" w:hAnsi="宋体"/>
          <w:b/>
          <w:sz w:val="28"/>
          <w:szCs w:val="28"/>
        </w:rPr>
        <w:t>资料</w:t>
      </w:r>
      <w:r>
        <w:rPr>
          <w:rFonts w:hint="eastAsia" w:ascii="宋体" w:hAnsi="宋体"/>
          <w:b/>
          <w:sz w:val="28"/>
          <w:szCs w:val="28"/>
        </w:rPr>
        <w:t>递交</w:t>
      </w:r>
      <w:r>
        <w:rPr>
          <w:rFonts w:ascii="宋体" w:hAnsi="宋体"/>
          <w:b/>
          <w:sz w:val="28"/>
          <w:szCs w:val="28"/>
        </w:rPr>
        <w:t>清单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4114"/>
        <w:gridCol w:w="737"/>
        <w:gridCol w:w="735"/>
        <w:gridCol w:w="888"/>
        <w:gridCol w:w="2078"/>
      </w:tblGrid>
      <w:tr w14:paraId="4B695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5" w:type="pct"/>
            <w:vAlign w:val="center"/>
          </w:tcPr>
          <w:p w14:paraId="7B9B1B9E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编号</w:t>
            </w:r>
          </w:p>
        </w:tc>
        <w:tc>
          <w:tcPr>
            <w:tcW w:w="2215" w:type="pct"/>
            <w:vAlign w:val="center"/>
          </w:tcPr>
          <w:p w14:paraId="087F7975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文件资料</w:t>
            </w:r>
          </w:p>
        </w:tc>
        <w:tc>
          <w:tcPr>
            <w:tcW w:w="397" w:type="pct"/>
            <w:vAlign w:val="center"/>
          </w:tcPr>
          <w:p w14:paraId="1D633720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有</w:t>
            </w:r>
          </w:p>
        </w:tc>
        <w:tc>
          <w:tcPr>
            <w:tcW w:w="396" w:type="pct"/>
            <w:vAlign w:val="center"/>
          </w:tcPr>
          <w:p w14:paraId="02469441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无</w:t>
            </w:r>
          </w:p>
        </w:tc>
        <w:tc>
          <w:tcPr>
            <w:tcW w:w="478" w:type="pct"/>
            <w:vAlign w:val="center"/>
          </w:tcPr>
          <w:p w14:paraId="68B23BFB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不适用</w:t>
            </w:r>
          </w:p>
        </w:tc>
        <w:tc>
          <w:tcPr>
            <w:tcW w:w="1116" w:type="pct"/>
            <w:vAlign w:val="center"/>
          </w:tcPr>
          <w:p w14:paraId="18B3F922">
            <w:pPr>
              <w:spacing w:line="5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备注</w:t>
            </w:r>
          </w:p>
        </w:tc>
      </w:tr>
      <w:tr w14:paraId="3BAEC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23F68801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15" w:type="pct"/>
            <w:vAlign w:val="center"/>
          </w:tcPr>
          <w:p w14:paraId="43CC49D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申办者或</w:t>
            </w:r>
            <w:r>
              <w:rPr>
                <w:szCs w:val="21"/>
              </w:rPr>
              <w:t>CRO</w:t>
            </w:r>
            <w:r>
              <w:rPr>
                <w:rFonts w:hint="eastAsia" w:ascii="宋体" w:hAnsi="宋体"/>
                <w:szCs w:val="21"/>
              </w:rPr>
              <w:t>委托临床试验机构进行临床试验的委托函</w:t>
            </w:r>
          </w:p>
        </w:tc>
        <w:tc>
          <w:tcPr>
            <w:tcW w:w="397" w:type="pct"/>
            <w:vAlign w:val="center"/>
          </w:tcPr>
          <w:p w14:paraId="0F3A38F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47A73BF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75B5027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——</w:t>
            </w:r>
          </w:p>
        </w:tc>
        <w:tc>
          <w:tcPr>
            <w:tcW w:w="1116" w:type="pct"/>
            <w:vAlign w:val="center"/>
          </w:tcPr>
          <w:p w14:paraId="3C2D94B5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14:paraId="1D2B1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3AA9368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215" w:type="pct"/>
            <w:vAlign w:val="center"/>
          </w:tcPr>
          <w:p w14:paraId="089D079A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药物临床试验</w:t>
            </w:r>
            <w:r>
              <w:rPr>
                <w:rFonts w:hint="eastAsia" w:ascii="宋体" w:hAnsi="宋体"/>
                <w:szCs w:val="21"/>
              </w:rPr>
              <w:t>批准通知书</w:t>
            </w:r>
          </w:p>
        </w:tc>
        <w:tc>
          <w:tcPr>
            <w:tcW w:w="397" w:type="pct"/>
            <w:vAlign w:val="center"/>
          </w:tcPr>
          <w:p w14:paraId="0B39416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2E8F484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49D41A7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690919A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注册药物临床试验提供</w:t>
            </w:r>
          </w:p>
        </w:tc>
      </w:tr>
      <w:tr w14:paraId="495E0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18AF3F3B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215" w:type="pct"/>
            <w:vAlign w:val="center"/>
          </w:tcPr>
          <w:p w14:paraId="161971BC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药品注册批件</w:t>
            </w:r>
          </w:p>
        </w:tc>
        <w:tc>
          <w:tcPr>
            <w:tcW w:w="397" w:type="pct"/>
            <w:vAlign w:val="center"/>
          </w:tcPr>
          <w:p w14:paraId="692CEEB8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7BCEF63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4DC9637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41FAB0D0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非注册药物临床试验或临床研究提供</w:t>
            </w:r>
          </w:p>
        </w:tc>
      </w:tr>
      <w:tr w14:paraId="4649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3711C5C5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215" w:type="pct"/>
            <w:vAlign w:val="center"/>
          </w:tcPr>
          <w:p w14:paraId="3FDCDBCD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组长单位伦理批件和伦理</w:t>
            </w:r>
            <w:r>
              <w:rPr>
                <w:rFonts w:hint="eastAsia" w:ascii="宋体" w:hAnsi="宋体"/>
                <w:szCs w:val="21"/>
              </w:rPr>
              <w:t>审查</w:t>
            </w:r>
            <w:r>
              <w:rPr>
                <w:rFonts w:ascii="宋体" w:hAnsi="宋体"/>
                <w:szCs w:val="21"/>
              </w:rPr>
              <w:t>委员会成员表</w:t>
            </w:r>
          </w:p>
        </w:tc>
        <w:tc>
          <w:tcPr>
            <w:tcW w:w="397" w:type="pct"/>
            <w:vAlign w:val="center"/>
          </w:tcPr>
          <w:p w14:paraId="16E91B0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7BE569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C0D05DF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0AA71122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如组长单位伦理为修改后同意，需同时提供审查意见函</w:t>
            </w:r>
          </w:p>
        </w:tc>
      </w:tr>
      <w:tr w14:paraId="28DC8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7A7897EC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215" w:type="pct"/>
            <w:vAlign w:val="center"/>
          </w:tcPr>
          <w:p w14:paraId="7F693C15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人类遗传资源采集、保藏、利用、对外提供的寄往审批/备案材料</w:t>
            </w:r>
          </w:p>
        </w:tc>
        <w:tc>
          <w:tcPr>
            <w:tcW w:w="397" w:type="pct"/>
            <w:vAlign w:val="center"/>
          </w:tcPr>
          <w:p w14:paraId="0332DB8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511BB0A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E554A9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191A813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申请书、受理文件、批件或备案证明</w:t>
            </w:r>
          </w:p>
        </w:tc>
      </w:tr>
      <w:tr w14:paraId="45BD7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2EEC34E1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215" w:type="pct"/>
            <w:vAlign w:val="center"/>
          </w:tcPr>
          <w:p w14:paraId="36B5792D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已签名的临床</w:t>
            </w:r>
            <w:r>
              <w:rPr>
                <w:rFonts w:ascii="宋体" w:hAnsi="宋体"/>
                <w:szCs w:val="21"/>
              </w:rPr>
              <w:t>试验方案（</w:t>
            </w:r>
            <w:r>
              <w:rPr>
                <w:rFonts w:hint="eastAsia" w:ascii="宋体" w:hAnsi="宋体"/>
                <w:szCs w:val="21"/>
              </w:rPr>
              <w:t>版本、版本日期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6AF67A3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CBBFCD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2DF314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——</w:t>
            </w:r>
          </w:p>
        </w:tc>
        <w:tc>
          <w:tcPr>
            <w:tcW w:w="1116" w:type="pct"/>
            <w:vAlign w:val="center"/>
          </w:tcPr>
          <w:p w14:paraId="67731A1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需申办者签字页的复印件并盖章、组长单位</w:t>
            </w:r>
            <w:r>
              <w:rPr>
                <w:szCs w:val="21"/>
              </w:rPr>
              <w:t>PI</w:t>
            </w:r>
            <w:r>
              <w:rPr>
                <w:rFonts w:hint="eastAsia" w:ascii="宋体" w:hAnsi="宋体"/>
                <w:szCs w:val="21"/>
              </w:rPr>
              <w:t>签字页的复印件以及本中心</w:t>
            </w:r>
            <w:r>
              <w:rPr>
                <w:szCs w:val="21"/>
              </w:rPr>
              <w:t>PI</w:t>
            </w:r>
            <w:r>
              <w:rPr>
                <w:rFonts w:hint="eastAsia" w:ascii="宋体" w:hAnsi="宋体"/>
                <w:szCs w:val="21"/>
              </w:rPr>
              <w:t>签字页的原件各</w:t>
            </w:r>
            <w:r>
              <w:rPr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 xml:space="preserve">份 </w:t>
            </w:r>
          </w:p>
        </w:tc>
      </w:tr>
      <w:tr w14:paraId="0107F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10281B52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215" w:type="pct"/>
            <w:vAlign w:val="center"/>
          </w:tcPr>
          <w:p w14:paraId="6DACC239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研究者手册</w:t>
            </w:r>
          </w:p>
        </w:tc>
        <w:tc>
          <w:tcPr>
            <w:tcW w:w="397" w:type="pct"/>
            <w:vAlign w:val="center"/>
          </w:tcPr>
          <w:p w14:paraId="17A3EFB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72FB4EB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4C3C5DC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42E5B2C5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申办者盖章</w:t>
            </w:r>
          </w:p>
        </w:tc>
      </w:tr>
      <w:tr w14:paraId="2867E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2A21A631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2215" w:type="pct"/>
            <w:vAlign w:val="center"/>
          </w:tcPr>
          <w:p w14:paraId="67F1674A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病例报告表（样表）</w:t>
            </w:r>
          </w:p>
        </w:tc>
        <w:tc>
          <w:tcPr>
            <w:tcW w:w="397" w:type="pct"/>
            <w:vAlign w:val="center"/>
          </w:tcPr>
          <w:p w14:paraId="33145DC9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2F5EA65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5D20F60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548C60BC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14:paraId="68880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359B56E3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2215" w:type="pct"/>
            <w:vAlign w:val="center"/>
          </w:tcPr>
          <w:p w14:paraId="23611304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电子病例报告表</w:t>
            </w:r>
            <w:r>
              <w:rPr>
                <w:rFonts w:ascii="宋体" w:hAnsi="宋体"/>
                <w:szCs w:val="21"/>
              </w:rPr>
              <w:t>（样表）</w:t>
            </w:r>
          </w:p>
        </w:tc>
        <w:tc>
          <w:tcPr>
            <w:tcW w:w="397" w:type="pct"/>
            <w:vAlign w:val="center"/>
          </w:tcPr>
          <w:p w14:paraId="5E233E0B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91011A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4882DFFB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5FD77A9F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14:paraId="2AF1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45C718B6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2215" w:type="pct"/>
            <w:vAlign w:val="center"/>
          </w:tcPr>
          <w:p w14:paraId="020BCF58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知情同意书（</w:t>
            </w:r>
            <w:r>
              <w:rPr>
                <w:rFonts w:hint="eastAsia" w:ascii="宋体" w:hAnsi="宋体"/>
                <w:szCs w:val="21"/>
              </w:rPr>
              <w:t>版本、版本日期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1A1E128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EBA6BD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0C6EB13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0A34E995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申办者或</w:t>
            </w:r>
            <w:r>
              <w:rPr>
                <w:szCs w:val="21"/>
              </w:rPr>
              <w:t>CRO</w:t>
            </w:r>
            <w:r>
              <w:rPr>
                <w:rFonts w:hint="eastAsia" w:ascii="宋体" w:hAnsi="宋体"/>
                <w:szCs w:val="21"/>
              </w:rPr>
              <w:t>盖章</w:t>
            </w:r>
          </w:p>
        </w:tc>
      </w:tr>
      <w:tr w14:paraId="4AF0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16ED0BA9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2215" w:type="pct"/>
            <w:vAlign w:val="center"/>
          </w:tcPr>
          <w:p w14:paraId="1EE517A1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研究参与者招募广告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版本、版本日期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55C84F08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08CD40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35AFD103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34F23536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需注明广告发布的渠道，例如医院官网、微信公众号等</w:t>
            </w:r>
          </w:p>
        </w:tc>
      </w:tr>
      <w:tr w14:paraId="7BC3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79BE7BD7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2215" w:type="pct"/>
            <w:vAlign w:val="center"/>
          </w:tcPr>
          <w:p w14:paraId="1BA1D9C0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其他</w:t>
            </w:r>
            <w:r>
              <w:rPr>
                <w:rFonts w:hint="eastAsia" w:ascii="宋体" w:hAnsi="宋体"/>
                <w:szCs w:val="21"/>
              </w:rPr>
              <w:t>提供给研究参与者的书面资料</w:t>
            </w:r>
          </w:p>
        </w:tc>
        <w:tc>
          <w:tcPr>
            <w:tcW w:w="397" w:type="pct"/>
            <w:vAlign w:val="center"/>
          </w:tcPr>
          <w:p w14:paraId="2B2B4AE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Wingdings 2" w:hAnsi="Wingdings 2"/>
                <w:sz w:val="28"/>
                <w:szCs w:val="28"/>
              </w:rPr>
              <w:sym w:font="Wingdings 2" w:char="F0A3"/>
            </w:r>
          </w:p>
        </w:tc>
        <w:tc>
          <w:tcPr>
            <w:tcW w:w="396" w:type="pct"/>
            <w:vAlign w:val="center"/>
          </w:tcPr>
          <w:p w14:paraId="36E65E6F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3EC19739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23D349D0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例如：研究参与者须知、研究参与者日记卡、研究参与者评分表等</w:t>
            </w:r>
          </w:p>
        </w:tc>
      </w:tr>
      <w:tr w14:paraId="543F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15BE78D2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2215" w:type="pct"/>
            <w:vAlign w:val="center"/>
          </w:tcPr>
          <w:p w14:paraId="472DC543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  <w:r>
              <w:rPr>
                <w:rFonts w:hint="eastAsia" w:ascii="宋体" w:hAnsi="宋体"/>
                <w:szCs w:val="21"/>
              </w:rPr>
              <w:t>用药品</w:t>
            </w:r>
            <w:r>
              <w:rPr>
                <w:rFonts w:ascii="宋体" w:hAnsi="宋体"/>
                <w:szCs w:val="21"/>
              </w:rPr>
              <w:t>的药检</w:t>
            </w:r>
            <w:r>
              <w:rPr>
                <w:rFonts w:hint="eastAsia" w:ascii="宋体" w:hAnsi="宋体"/>
                <w:szCs w:val="21"/>
              </w:rPr>
              <w:t>报告（包括试验药物、对照药品或安慰剂、模拟剂的药检报告）</w:t>
            </w:r>
          </w:p>
        </w:tc>
        <w:tc>
          <w:tcPr>
            <w:tcW w:w="397" w:type="pct"/>
            <w:vAlign w:val="center"/>
          </w:tcPr>
          <w:p w14:paraId="41F5854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3073B9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4785727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6585D118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药品生产企业提供。</w:t>
            </w:r>
            <w:r>
              <w:rPr>
                <w:szCs w:val="21"/>
              </w:rPr>
              <w:t>NMPA</w:t>
            </w:r>
            <w:r>
              <w:rPr>
                <w:rFonts w:hint="eastAsia" w:ascii="宋体" w:hAnsi="宋体"/>
                <w:szCs w:val="21"/>
              </w:rPr>
              <w:t>规定的其他生物制品需要中检院出具。</w:t>
            </w:r>
          </w:p>
          <w:p w14:paraId="59B3729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立项时暂时无法提供的，在寄送试验用药品时必须提供与药品批号对应的药检报告</w:t>
            </w:r>
          </w:p>
        </w:tc>
      </w:tr>
      <w:tr w14:paraId="69A9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31C53761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2215" w:type="pct"/>
            <w:vAlign w:val="center"/>
          </w:tcPr>
          <w:p w14:paraId="75EA64E5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盲法试验的揭盲程序</w:t>
            </w:r>
          </w:p>
        </w:tc>
        <w:tc>
          <w:tcPr>
            <w:tcW w:w="397" w:type="pct"/>
            <w:vAlign w:val="center"/>
          </w:tcPr>
          <w:p w14:paraId="3C2D8B2B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3A40D2B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63E0145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2678217F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14:paraId="2984A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338B9DA0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2215" w:type="pct"/>
            <w:vAlign w:val="center"/>
          </w:tcPr>
          <w:p w14:paraId="0E2ACBF5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研究团队的人员组成名单及资质文件</w:t>
            </w:r>
          </w:p>
        </w:tc>
        <w:tc>
          <w:tcPr>
            <w:tcW w:w="397" w:type="pct"/>
            <w:vAlign w:val="center"/>
          </w:tcPr>
          <w:p w14:paraId="1ADF3EC3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017780A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608E666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51FB1C9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主要研究者及研究人员签名的简历、</w:t>
            </w:r>
            <w:r>
              <w:rPr>
                <w:szCs w:val="21"/>
              </w:rPr>
              <w:t>GCP</w:t>
            </w:r>
            <w:r>
              <w:rPr>
                <w:rFonts w:hint="eastAsia" w:ascii="宋体" w:hAnsi="宋体"/>
                <w:szCs w:val="21"/>
              </w:rPr>
              <w:t>证书复印件（</w:t>
            </w:r>
            <w:r>
              <w:rPr>
                <w:szCs w:val="21"/>
              </w:rPr>
              <w:t>2020</w:t>
            </w:r>
            <w:r>
              <w:rPr>
                <w:rFonts w:hint="eastAsia" w:ascii="宋体" w:hAnsi="宋体"/>
                <w:szCs w:val="21"/>
              </w:rPr>
              <w:t>年版</w:t>
            </w:r>
            <w:r>
              <w:rPr>
                <w:szCs w:val="21"/>
              </w:rPr>
              <w:t>GCP</w:t>
            </w:r>
            <w:r>
              <w:rPr>
                <w:rFonts w:hint="eastAsia" w:ascii="宋体" w:hAnsi="宋体"/>
                <w:szCs w:val="21"/>
              </w:rPr>
              <w:t>颁布之后）</w:t>
            </w:r>
          </w:p>
        </w:tc>
      </w:tr>
      <w:tr w14:paraId="3AECB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602FB58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2215" w:type="pct"/>
            <w:vAlign w:val="center"/>
          </w:tcPr>
          <w:p w14:paraId="21537A66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申办者资质证明</w:t>
            </w:r>
          </w:p>
        </w:tc>
        <w:tc>
          <w:tcPr>
            <w:tcW w:w="397" w:type="pct"/>
            <w:vAlign w:val="center"/>
          </w:tcPr>
          <w:p w14:paraId="1A8B4EAF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6D5648D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234717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50F0A4BC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委托生产需提供委托生产证明文件及被委托方的资质</w:t>
            </w:r>
          </w:p>
        </w:tc>
      </w:tr>
      <w:tr w14:paraId="1430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2582789E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17</w:t>
            </w:r>
          </w:p>
        </w:tc>
        <w:tc>
          <w:tcPr>
            <w:tcW w:w="2215" w:type="pct"/>
            <w:vAlign w:val="center"/>
          </w:tcPr>
          <w:p w14:paraId="195A040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合同研究组织资质证明</w:t>
            </w:r>
          </w:p>
        </w:tc>
        <w:tc>
          <w:tcPr>
            <w:tcW w:w="397" w:type="pct"/>
            <w:vAlign w:val="center"/>
          </w:tcPr>
          <w:p w14:paraId="2D59C7C7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6851F67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2B68C630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6D87F78D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营业执照以及申办者出具的委托函</w:t>
            </w:r>
          </w:p>
        </w:tc>
      </w:tr>
      <w:tr w14:paraId="184D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395" w:type="pct"/>
            <w:vAlign w:val="center"/>
          </w:tcPr>
          <w:p w14:paraId="2F462D36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18</w:t>
            </w:r>
          </w:p>
        </w:tc>
        <w:tc>
          <w:tcPr>
            <w:tcW w:w="2215" w:type="pct"/>
            <w:vAlign w:val="center"/>
          </w:tcPr>
          <w:p w14:paraId="32413D32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中心实验室或第三方实验室资质及室间质评证书</w:t>
            </w:r>
          </w:p>
        </w:tc>
        <w:tc>
          <w:tcPr>
            <w:tcW w:w="397" w:type="pct"/>
            <w:vAlign w:val="center"/>
          </w:tcPr>
          <w:p w14:paraId="0BD5731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16AC2D18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664AA3F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588242E7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适用于委托中心实验室或第三方实验室检测时</w:t>
            </w:r>
          </w:p>
        </w:tc>
      </w:tr>
      <w:tr w14:paraId="5C30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72228254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19</w:t>
            </w:r>
          </w:p>
        </w:tc>
        <w:tc>
          <w:tcPr>
            <w:tcW w:w="2215" w:type="pct"/>
            <w:vAlign w:val="center"/>
          </w:tcPr>
          <w:p w14:paraId="30EED49E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</w:tc>
        <w:tc>
          <w:tcPr>
            <w:tcW w:w="397" w:type="pct"/>
            <w:vAlign w:val="center"/>
          </w:tcPr>
          <w:p w14:paraId="555F6DD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396" w:type="pct"/>
            <w:vAlign w:val="center"/>
          </w:tcPr>
          <w:p w14:paraId="4906A787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478" w:type="pct"/>
            <w:vAlign w:val="center"/>
          </w:tcPr>
          <w:p w14:paraId="1F55C3A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</w:p>
        </w:tc>
        <w:tc>
          <w:tcPr>
            <w:tcW w:w="1116" w:type="pct"/>
            <w:vAlign w:val="center"/>
          </w:tcPr>
          <w:p w14:paraId="383ECC4F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14:paraId="600F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pct"/>
            <w:vAlign w:val="center"/>
          </w:tcPr>
          <w:p w14:paraId="54F03527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5" w:type="pct"/>
            <w:vAlign w:val="center"/>
          </w:tcPr>
          <w:p w14:paraId="1E33F4A8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4A3DA28E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6" w:type="pct"/>
            <w:vAlign w:val="center"/>
          </w:tcPr>
          <w:p w14:paraId="3991ED0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pct"/>
            <w:vAlign w:val="center"/>
          </w:tcPr>
          <w:p w14:paraId="2E3F6F1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6" w:type="pct"/>
            <w:vAlign w:val="center"/>
          </w:tcPr>
          <w:p w14:paraId="52960373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14:paraId="136E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6"/>
            <w:vAlign w:val="center"/>
          </w:tcPr>
          <w:p w14:paraId="4029E6D7">
            <w:pPr>
              <w:spacing w:before="156" w:beforeLines="50" w:line="56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专业组递交人（签名）：</w:t>
            </w:r>
          </w:p>
          <w:p w14:paraId="228996E1">
            <w:pPr>
              <w:spacing w:before="156" w:beforeLines="50" w:line="560" w:lineRule="exact"/>
              <w:ind w:firstLine="4510" w:firstLineChars="205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递交时间：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2"/>
                <w:szCs w:val="22"/>
              </w:rPr>
              <w:t>年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2"/>
                <w:szCs w:val="22"/>
              </w:rPr>
              <w:t>月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2"/>
                <w:szCs w:val="22"/>
              </w:rPr>
              <w:t>日</w:t>
            </w:r>
          </w:p>
        </w:tc>
      </w:tr>
      <w:tr w14:paraId="3744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6"/>
            <w:vAlign w:val="center"/>
          </w:tcPr>
          <w:p w14:paraId="7F3EBF1C">
            <w:pPr>
              <w:spacing w:before="156" w:beforeLines="50" w:line="56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机构</w:t>
            </w:r>
            <w:r>
              <w:rPr>
                <w:rFonts w:hint="eastAsia" w:ascii="宋体" w:hAnsi="宋体"/>
                <w:sz w:val="22"/>
                <w:szCs w:val="22"/>
              </w:rPr>
              <w:t>办公室受理人（签名）</w:t>
            </w:r>
            <w:r>
              <w:rPr>
                <w:rFonts w:ascii="宋体" w:hAnsi="宋体"/>
                <w:sz w:val="22"/>
                <w:szCs w:val="22"/>
              </w:rPr>
              <w:t>：</w:t>
            </w:r>
          </w:p>
          <w:p w14:paraId="253682CB">
            <w:pPr>
              <w:spacing w:before="156" w:beforeLines="50" w:line="560" w:lineRule="exact"/>
              <w:ind w:firstLine="4510" w:firstLineChars="205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 xml:space="preserve">受理时间：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2"/>
                <w:szCs w:val="22"/>
              </w:rPr>
              <w:t>年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2"/>
                <w:szCs w:val="22"/>
              </w:rPr>
              <w:t>月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2"/>
                <w:szCs w:val="22"/>
              </w:rPr>
              <w:t>日</w:t>
            </w:r>
          </w:p>
        </w:tc>
      </w:tr>
    </w:tbl>
    <w:p w14:paraId="5864003C">
      <w:pPr>
        <w:spacing w:line="240" w:lineRule="atLeast"/>
        <w:rPr>
          <w:rFonts w:ascii="宋体" w:hAnsi="宋体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7" w:right="1418" w:bottom="1417" w:left="141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10224"/>
    </w:sdtPr>
    <w:sdtEndPr>
      <w:rPr>
        <w:rFonts w:hint="eastAsia" w:ascii="宋体" w:hAnsi="宋体" w:eastAsia="宋体" w:cs="宋体"/>
      </w:rPr>
    </w:sdtEndPr>
    <w:sdtContent>
      <w:sdt>
        <w:sdtPr>
          <w:id w:val="98381352"/>
        </w:sdtPr>
        <w:sdtEndPr>
          <w:rPr>
            <w:rFonts w:hint="eastAsia" w:ascii="宋体" w:hAnsi="宋体" w:eastAsia="宋体" w:cs="宋体"/>
          </w:rPr>
        </w:sdtEndPr>
        <w:sdtContent>
          <w:p w14:paraId="191D52E8">
            <w:pPr>
              <w:pStyle w:val="2"/>
              <w:jc w:val="center"/>
            </w:pPr>
            <w:sdt>
              <w:sdtPr>
                <w:id w:val="-257059411"/>
              </w:sdtPr>
              <w:sdtEndPr>
                <w:rPr>
                  <w:rFonts w:hint="eastAsia" w:ascii="宋体" w:hAnsi="宋体" w:eastAsia="宋体" w:cs="宋体"/>
                </w:rPr>
              </w:sdtEndPr>
              <w:sdtContent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 / 共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</w:sdtContent>
            </w:sdt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35F89">
    <w:pPr>
      <w:pStyle w:val="3"/>
      <w:jc w:val="left"/>
      <w:rPr>
        <w:rFonts w:ascii="Times New Roman" w:hAnsi="Times New Roman" w:eastAsia="华文仿宋" w:cs="Times New Roman"/>
      </w:rPr>
    </w:pPr>
    <w:r>
      <w:rPr>
        <w:rFonts w:hint="eastAsia" w:ascii="宋体" w:hAnsi="宋体" w:eastAsia="宋体" w:cs="Times New Roman"/>
        <w:lang w:bidi="ar"/>
      </w:rPr>
      <w:t xml:space="preserve">昭通市第一人民医院 </w:t>
    </w:r>
    <w:r>
      <w:rPr>
        <w:rFonts w:hint="eastAsia" w:ascii="宋体" w:hAnsi="宋体"/>
      </w:rPr>
      <w:t>药物临床试验机构</w:t>
    </w:r>
    <w:r>
      <w:ptab w:relativeTo="margin" w:alignment="right" w:leader="none"/>
    </w:r>
    <w:r>
      <w:rPr>
        <w:rFonts w:hint="eastAsia" w:ascii="宋体" w:hAnsi="宋体" w:eastAsia="宋体" w:cs="华文仿宋"/>
      </w:rPr>
      <w:t>文件编号：</w:t>
    </w:r>
    <w:r>
      <w:rPr>
        <w:rFonts w:ascii="Times New Roman" w:hAnsi="Times New Roman" w:eastAsia="华文仿宋" w:cs="Times New Roman"/>
      </w:rPr>
      <w:t>JG-form-01</w:t>
    </w:r>
    <w:r>
      <w:rPr>
        <w:rFonts w:hint="eastAsia" w:ascii="Times New Roman" w:hAnsi="Times New Roman" w:eastAsia="华文仿宋" w:cs="Times New Roman"/>
      </w:rPr>
      <w:t>2</w:t>
    </w:r>
    <w:r>
      <w:rPr>
        <w:rFonts w:ascii="Times New Roman" w:hAnsi="Times New Roman" w:eastAsia="华文仿宋" w:cs="Times New Roman"/>
      </w:rPr>
      <w:t>-1.0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751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3C1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NmFhOTZjZGJlNGNmOWE2YjYyZjE0MjFmZjM4ODUifQ=="/>
  </w:docVars>
  <w:rsids>
    <w:rsidRoot w:val="004A22D0"/>
    <w:rsid w:val="00000E0F"/>
    <w:rsid w:val="00057D28"/>
    <w:rsid w:val="00057EAE"/>
    <w:rsid w:val="000641A4"/>
    <w:rsid w:val="000862A4"/>
    <w:rsid w:val="00097091"/>
    <w:rsid w:val="000A2E68"/>
    <w:rsid w:val="000B4397"/>
    <w:rsid w:val="000B60DD"/>
    <w:rsid w:val="000B793A"/>
    <w:rsid w:val="000E75BF"/>
    <w:rsid w:val="000E7BF1"/>
    <w:rsid w:val="00102771"/>
    <w:rsid w:val="0012363C"/>
    <w:rsid w:val="001521A6"/>
    <w:rsid w:val="00152E12"/>
    <w:rsid w:val="00163517"/>
    <w:rsid w:val="00186BB3"/>
    <w:rsid w:val="00194BF7"/>
    <w:rsid w:val="001A063A"/>
    <w:rsid w:val="001A7C8F"/>
    <w:rsid w:val="001B4CB6"/>
    <w:rsid w:val="001F5D63"/>
    <w:rsid w:val="002204F0"/>
    <w:rsid w:val="00222282"/>
    <w:rsid w:val="002306A7"/>
    <w:rsid w:val="00230AB4"/>
    <w:rsid w:val="00232591"/>
    <w:rsid w:val="00232CA3"/>
    <w:rsid w:val="002348B9"/>
    <w:rsid w:val="00240269"/>
    <w:rsid w:val="00245C6A"/>
    <w:rsid w:val="0025004B"/>
    <w:rsid w:val="00280BB5"/>
    <w:rsid w:val="0028578B"/>
    <w:rsid w:val="002A0FAA"/>
    <w:rsid w:val="002D19A1"/>
    <w:rsid w:val="002E2E28"/>
    <w:rsid w:val="002E751A"/>
    <w:rsid w:val="00323B13"/>
    <w:rsid w:val="00333540"/>
    <w:rsid w:val="00387267"/>
    <w:rsid w:val="003B6B74"/>
    <w:rsid w:val="003D2D86"/>
    <w:rsid w:val="003E3C1C"/>
    <w:rsid w:val="003E4915"/>
    <w:rsid w:val="00430C3A"/>
    <w:rsid w:val="004328BA"/>
    <w:rsid w:val="0045270A"/>
    <w:rsid w:val="004541B2"/>
    <w:rsid w:val="00471929"/>
    <w:rsid w:val="004912DA"/>
    <w:rsid w:val="00491E21"/>
    <w:rsid w:val="004A22D0"/>
    <w:rsid w:val="004D3636"/>
    <w:rsid w:val="004D39B2"/>
    <w:rsid w:val="005221F4"/>
    <w:rsid w:val="00526D8B"/>
    <w:rsid w:val="00535431"/>
    <w:rsid w:val="00545924"/>
    <w:rsid w:val="00562D86"/>
    <w:rsid w:val="005763A0"/>
    <w:rsid w:val="005F0978"/>
    <w:rsid w:val="005F7A55"/>
    <w:rsid w:val="0061267D"/>
    <w:rsid w:val="0061344C"/>
    <w:rsid w:val="00667BD3"/>
    <w:rsid w:val="00692D56"/>
    <w:rsid w:val="006A17DC"/>
    <w:rsid w:val="006A56EB"/>
    <w:rsid w:val="006A6BBB"/>
    <w:rsid w:val="006E5FD6"/>
    <w:rsid w:val="006F7D23"/>
    <w:rsid w:val="00705A26"/>
    <w:rsid w:val="00732B89"/>
    <w:rsid w:val="00747070"/>
    <w:rsid w:val="007470B8"/>
    <w:rsid w:val="00770E3B"/>
    <w:rsid w:val="007859C9"/>
    <w:rsid w:val="007B444E"/>
    <w:rsid w:val="007D506B"/>
    <w:rsid w:val="007D5179"/>
    <w:rsid w:val="007F7826"/>
    <w:rsid w:val="00851A89"/>
    <w:rsid w:val="0086230A"/>
    <w:rsid w:val="008A2476"/>
    <w:rsid w:val="008B445E"/>
    <w:rsid w:val="008F41F1"/>
    <w:rsid w:val="009074FB"/>
    <w:rsid w:val="0092589D"/>
    <w:rsid w:val="009301FB"/>
    <w:rsid w:val="0094215D"/>
    <w:rsid w:val="009538B6"/>
    <w:rsid w:val="00964750"/>
    <w:rsid w:val="009727B6"/>
    <w:rsid w:val="0099245E"/>
    <w:rsid w:val="009A106E"/>
    <w:rsid w:val="009B5B80"/>
    <w:rsid w:val="00A10F48"/>
    <w:rsid w:val="00A14A46"/>
    <w:rsid w:val="00A17D16"/>
    <w:rsid w:val="00A208D9"/>
    <w:rsid w:val="00A30921"/>
    <w:rsid w:val="00A34705"/>
    <w:rsid w:val="00A679DA"/>
    <w:rsid w:val="00AA7CB3"/>
    <w:rsid w:val="00AF26E3"/>
    <w:rsid w:val="00B171FC"/>
    <w:rsid w:val="00B32A4E"/>
    <w:rsid w:val="00B350D6"/>
    <w:rsid w:val="00B45B1E"/>
    <w:rsid w:val="00B479A3"/>
    <w:rsid w:val="00B50BAA"/>
    <w:rsid w:val="00B734E9"/>
    <w:rsid w:val="00B8085A"/>
    <w:rsid w:val="00B8389A"/>
    <w:rsid w:val="00B907C5"/>
    <w:rsid w:val="00B91669"/>
    <w:rsid w:val="00BB2007"/>
    <w:rsid w:val="00BC5B2C"/>
    <w:rsid w:val="00BF1297"/>
    <w:rsid w:val="00C0377E"/>
    <w:rsid w:val="00C227CC"/>
    <w:rsid w:val="00C255A9"/>
    <w:rsid w:val="00C72FDB"/>
    <w:rsid w:val="00C7503B"/>
    <w:rsid w:val="00C94BAF"/>
    <w:rsid w:val="00C956EB"/>
    <w:rsid w:val="00CB4EED"/>
    <w:rsid w:val="00CB6F62"/>
    <w:rsid w:val="00CD51B9"/>
    <w:rsid w:val="00CD5CBC"/>
    <w:rsid w:val="00CF25C2"/>
    <w:rsid w:val="00CF5859"/>
    <w:rsid w:val="00D305EC"/>
    <w:rsid w:val="00D321AE"/>
    <w:rsid w:val="00D37484"/>
    <w:rsid w:val="00D80585"/>
    <w:rsid w:val="00D83F76"/>
    <w:rsid w:val="00DA3AD0"/>
    <w:rsid w:val="00DA519E"/>
    <w:rsid w:val="00DC7073"/>
    <w:rsid w:val="00DD171C"/>
    <w:rsid w:val="00DD18EB"/>
    <w:rsid w:val="00DF3646"/>
    <w:rsid w:val="00DF744F"/>
    <w:rsid w:val="00E069D7"/>
    <w:rsid w:val="00E0766C"/>
    <w:rsid w:val="00E07AEE"/>
    <w:rsid w:val="00E1358D"/>
    <w:rsid w:val="00E15886"/>
    <w:rsid w:val="00E17743"/>
    <w:rsid w:val="00E658B0"/>
    <w:rsid w:val="00E80B8E"/>
    <w:rsid w:val="00E87DB0"/>
    <w:rsid w:val="00EB791C"/>
    <w:rsid w:val="00EE281D"/>
    <w:rsid w:val="00EE2D41"/>
    <w:rsid w:val="00EE56CF"/>
    <w:rsid w:val="00F034CD"/>
    <w:rsid w:val="00F129DB"/>
    <w:rsid w:val="00F32898"/>
    <w:rsid w:val="00F738EF"/>
    <w:rsid w:val="00F77A41"/>
    <w:rsid w:val="00FA0712"/>
    <w:rsid w:val="00FC4DCC"/>
    <w:rsid w:val="036D529E"/>
    <w:rsid w:val="2BF552B1"/>
    <w:rsid w:val="2E8B0F72"/>
    <w:rsid w:val="33554844"/>
    <w:rsid w:val="46730844"/>
    <w:rsid w:val="553B47B1"/>
    <w:rsid w:val="6BD275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2F699-08B5-4A48-9186-EC3B9ECA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779</Characters>
  <Lines>6</Lines>
  <Paragraphs>1</Paragraphs>
  <TotalTime>7</TotalTime>
  <ScaleCrop>false</ScaleCrop>
  <LinksUpToDate>false</LinksUpToDate>
  <CharactersWithSpaces>806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2013-11-02T14:54:00Z</dcterms:created>
  <dc:creator>china</dc:creator>
  <cp:lastModifiedBy>ysd</cp:lastModifiedBy>
  <dcterms:modified xsi:type="dcterms:W3CDTF">2025-12-11T03:41:47Z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F83847B732FF4EC89C9218B376F57FD1_13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eyJoZGlkIjoiN2JhODI4MDU1YTJhNDQ4YTNkMjhkOTlmODFjYzE2YTIiLCJ1c2VySWQiOiIzMjk0Mjc4MDgifQ==</vt:lpwstr>
  </property>
</Properties>
</file>